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20879e5b343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人物短波：王文彥獲國際攝影大賽預賽第一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運輸管理學系校友王文彥參加由台灣法國文化協會於六月所舉辦的「J’ai 20 ans dans mon pay－青春20在台灣」國際攝影大賽獲得台灣預賽第一名的佳績，將和世界各國分區的第1名一爭高下。作品題材是以拍攝者國家的20歲年輕人為主題。王文彥說，其實一開始並沒有打算要參加這個比賽，因剛好替朋友拍照，覺得符合這次比賽的主題，沒想到竟獲得分區預賽第1名。他表示，「凡事還是要嘗試過，才知道可不可能。」（莊旻嬑）</w:t>
          <w:br/>
        </w:r>
      </w:r>
    </w:p>
  </w:body>
</w:document>
</file>