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66fa2430346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五虎崗文學獎大張旗鼓  邀文藝青年尬文筆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【記者莊旻嬑、黃雅雯淡水校園報導】當五虎崗文學獎遇上淡江60週年校慶，會迸出什麼樣的火花？！
</w:t>
          <w:br/>
          <w:t>　中國文學系主辦的第27屆五虎崗文學獎，有「小說組」、「散文組」、「新詩組」徵文，今年增設「校友組」，讓校友們一同寫淡江。此外，更擴大舉辦一系列活動，包括：「大師座談」、「文學講座」、「校園無悔全創作」等。這一連串的活動讓今年的五虎崗，虎虎生風！
</w:t>
          <w:br/>
          <w:t>　「文學講座」於10月起每月邀請兩位作家蒞校演講，分享個人創作經驗及寫作技巧。由本月4日下午4時在L308，中文系系友、詩人丁威仁演講「過一個有詩意的生活─詩無所不在」揭開序幕，聽眾站滿教室。中文三葉品妤表示，這場演講沒有制式的枯燥乏味，舉例很生活化並具有啟發性。「下一場，也絕對不能錯過！」
</w:t>
          <w:br/>
          <w:t>　本週四（14日）中午12時在L301，由大傳系系友、作家鍾文音以「寫作者的美好時光─鍾文音的創作與行旅分享」為題談過往經歷、11月2日作家敷米漿暢談「創作力最強的時期，寫下無悔的青春」，之後還有詩人楊佳嫻、作家陳銘磻等陸續開講。
</w:t>
          <w:br/>
          <w:t>　11月「大師座談」邀請文學大師蒞校對談。預計邀請作家楊照、郝譽翔及詩人白靈、蕭蕭，以評論的方式座談。中文系系主任張雙英開心地說：「這一系列的精采講座必定颳起一陣校園文藝風潮。」未來相關活動訊息將刊登於五虎崗文學獎專屬部落格（http://blog.xuite.net/tkuchinese/literatureprize）。
</w:t>
          <w:br/>
          <w:t>　而由城邦集團主辦的「校園無悔全創作」比賽，即日起讓同學上網創作，在POPO原創網站（http://www.popo.tw）飆文藝至11月30日。只要註冊POPO原創作者帳號，並於活動專區填寫報名資料後，即可開始發表文章，與中山、政大、臺北大學等7校，共同在網上尬文筆、拚人氣。評分方式將以創作文章數、點擊數、留言打氣、掌聲、網頁人氣等數字圖表，呈現各校即時創作的人氣動態。文藝青年們快在文思泉湧、具創造力的年紀留下最青春的創作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64992"/>
              <wp:effectExtent l="0" t="0" r="0" b="0"/>
              <wp:docPr id="1" name="IMG_5bae8f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8/m\2811de1b-574a-4c1c-8e22-186e1e48145f.jpg"/>
                      <pic:cNvPicPr/>
                    </pic:nvPicPr>
                    <pic:blipFill>
                      <a:blip xmlns:r="http://schemas.openxmlformats.org/officeDocument/2006/relationships" r:embed="R1913ec07f1cf4c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13ec07f1cf4c3d" /></Relationships>
</file>