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733f9b61ee43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簡又新 談地球永續經營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嘉淡水校園報導】由仁寶電腦、公共電視與本校通識與核心課程中心合辦的「2010綠色影像講校園巡迴座談會」，11日在文錙音樂廳舉行。由知名作家吳若權主持，仁寶電腦資深副總經理陳國釧；本校前工學院院長、永續能源基金會董事長簡又新教授，以及通核中心講師蕭文偉與會；針對綠色環保、資源回收等相關議題進行座談，現場座無虛席。
</w:t>
          <w:br/>
          <w:t>座談會以紀錄片《向巴西學回收》開場，巴西近年來在資源回收有長足的進步。吳若權表示，巴西雖不是科技先進國家，但對於環保卻相當有行動力，資源回收不僅能有效處理垃圾、創造新能源，也因此重拾巴西人的生活重心，值得學習。
</w:t>
          <w:br/>
          <w:t>曾任環保署長的簡又新認為，巴西的資源回收好在創意讓垃圾變黃金、廢棄物可以生生不息，以及建立有系統的回收策略，使全民皆身體力行、實踐環保。當主持人問及環保觀念如何落實在企業，陳國釧說明，教育是重要的一環，產品研發與製造的過程則必須確保零汙染。
</w:t>
          <w:br/>
          <w:t>蕭文偉認為，環保除了可製造商機，重要的是能使地球永續。簡又新讚許台灣的環保教育成功，並表示未來以改善垃圾的處理方式為努力主軸。數學二何雨恩直呼：「受益良多！對資源回收也有了不同的想法。」活動內容將於12月4日在公視頻道播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596384" cy="4876800"/>
              <wp:effectExtent l="0" t="0" r="0" b="0"/>
              <wp:docPr id="1" name="IMG_93a2755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9/m\ca2c0d2d-266f-4b29-9cf7-47618b3fc499.jpg"/>
                      <pic:cNvPicPr/>
                    </pic:nvPicPr>
                    <pic:blipFill>
                      <a:blip xmlns:r="http://schemas.openxmlformats.org/officeDocument/2006/relationships" r:embed="Rdbbbf972ff1746d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9638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bbbf972ff1746d9" /></Relationships>
</file>