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091a4113042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姊妹校京都橘大生實習 趣味教學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日文系於17至24日接待姊妹校日本京都橘大學9位日本語教育實習生，來校進行實習交流。除旁聽系上教師的教學，並在該系一、二年級日語會話課上，進行實地教學，為將來畢業從事日語教學作實地演練。 
</w:t>
          <w:br/>
          <w:t>　實地教學過程中，日本實習生特別以角色扮演的方式，進行日語授課，反應熱烈。實習生越智愛表示，這次交流收穫很大，「實際授課後，發現台灣人學習日文的能力很強，也了解到未來設計課程時，用貼近生活的趣味方式呈現，更易讓人吸收。」
</w:t>
          <w:br/>
          <w:t>　此外，日文系還特地安排他們到淡水老街、士林夜市等地體驗台灣風土民情，負責接待的日文四王喻柔說：「我曾去京都橘大學實習，被他們的熱情所感動，所以這次也以熱情回饋，讓他們收穫豐碩，滿載而歸。」</w:t>
          <w:br/>
        </w:r>
      </w:r>
    </w:p>
  </w:body>
</w:document>
</file>