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6f0e3dfef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美哉淡江特展  顧重光主持甲子獻畫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為慶祝本校60週年校慶，文錙藝術中心於3日（週三）至12月31日，舉辦「美哉淡江－60週年校慶特展」，以淡水與蘭陽校園及週邊優美景物為主題，進行寫生和創作。並將於3日上午10時30分舉行開幕式，同時進行「畫說淡江－淡江甲子獻畫」儀式，由駐校藝術家顧重光主持，歡迎全校師生踴躍參加。
</w:t>
          <w:br/>
          <w:t>此展由文錙藝術中心精心策劃，展出69位藝術家的創作，透過這些藝術家們的敏銳觀察，作品呈現姹紫嫣紅的四季花卉、彩霞滿天的宮燈大道、曲徑幽深的覺軒花園、旭日清曉的蘭陽校園等，包含國畫、西畫、書法及攝影創作，約有80餘幅別出心裁，關於本校美麗校園風光之作品，為本校的美留下歷史的見證。此外，本次特展將展出7件70年代淡水校園的水彩畫作，將與現今校園照片做對照，讓淡江人有懷舊憶往的機會。
</w:t>
          <w:br/>
          <w:t>淡江甲子獻畫，由顧重光主持的獻畫儀式，邀請多位知名西畫家，如盧怡仲、劉獻中、吳天章等，以校園常見的四季花卉為題，分別創作了白梅、紅山茶花、非洲鳳仙花、鳳凰花、山櫻花及杜鵑花等6件作品。白梅畫作栩栩如生的花朵與貼上金箔的背景相互輝映。淡江四季作品加上花語，亦將於本次特展中搭配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7536"/>
              <wp:effectExtent l="0" t="0" r="0" b="0"/>
              <wp:docPr id="1" name="IMG_975611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036d87d9-bf74-4e3f-a386-89239b5a066d.jpg"/>
                      <pic:cNvPicPr/>
                    </pic:nvPicPr>
                    <pic:blipFill>
                      <a:blip xmlns:r="http://schemas.openxmlformats.org/officeDocument/2006/relationships" r:embed="R4744c3cfe7cd4a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44c3cfe7cd4aa0" /></Relationships>
</file>