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a8df295b04f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    萬聖節玩全員逃走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多元文化與語言學系學會主辦的「萬聖節活動－全員逃走中」，於27日晚上7時在蘭陽校園全校開跑，內容仿效日本當紅綜藝節目，活動開始由身著惡魔裝的解說者說明遊戲規則，參與者須以蠟筆在臉上畫上3條線作為標記，由獵人在校園追捕參與近80名學員。
</w:t>
          <w:br/>
          <w:t>　學員必須在時間結束以前完成兩項任務：第一是與蒙面人拍照，第二個是找尋3張寶藏卡片。全員如同在玩捉迷藏般隱身各角落，而獵人也埋伏在各個寶物埋藏地點，被獵人追捕到的學員要回到集合處吃雞排。最後由4位同學並列第1名：語言一董以心、梁瑜名、林君馨及王敘文。林君馨表示：獲得第一名真的很開心，要躲避緊追不捨的獵人，更要在危機四伏的校園中尋找寶物更是不簡單。而有些同學雖然被補，但吃著雞排看著主辦單位播放的搞笑影片，讓同學增進彼此的感情「真不錯！」。</w:t>
          <w:br/>
        </w:r>
      </w:r>
    </w:p>
  </w:body>
</w:document>
</file>