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3433da779b46a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校友陳沛仲畫漫畫教造飛機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瑩臻淡水校園報導】畢業於本校航空太空工程學系的新銳漫畫家陳沛仲，將無人駕駛飛行器的知識，以漫畫的方式畫成《第一次造飛機就上手》一書，透過美少女精靈與夥伴們一起造飛機，將難懂的科學技術化為輕鬆易懂的教戰守則，兼具知識趣味的創作構想，獲新聞局台灣原創漫畫出版計畫補助，並在各電視及平面媒體間引發熱潮。
</w:t>
          <w:br/>
          <w:t>　陳沛仲筆名為Magana，目前擔任飛機工程師，從小就喜歡看漫畫、畫漫畫，求學期間對「造飛機」就有濃厚的興趣，於是參與本校UAV無人載具飛行實驗室，並多次嘗試製作無人駕駛飛行器。他表示，在學時發現系上學弟妹對於這門課都心有餘而力不足，對厚厚的原文書往往心生畏懼，所以以漫畫形式讓大家了解相關知識，激發學習的熱忱。</w:t>
          <w:br/>
        </w:r>
      </w:r>
    </w:p>
  </w:body>
</w:document>
</file>