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1682b66354c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黑天鵝廳 蝴蝶蘭展風華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慶祝60週年校慶，黑天鵝展示廳即日起至8日上午9時至下午6時舉辦蘭花展。本校蘭花展行之有年，已成為淡江的傳統，今年花品以蝴蝶蘭為主軸，現場並有蘭藝協會的成員擔任評審，評選董事長獎、校長獎、副校長獎等83個獎項。（文／梁凱雯、攝影／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a8485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2/m\3c8fcca0-af58-4ff3-b8d6-1bcda1b5f9ff.JPG"/>
                      <pic:cNvPicPr/>
                    </pic:nvPicPr>
                    <pic:blipFill>
                      <a:blip xmlns:r="http://schemas.openxmlformats.org/officeDocument/2006/relationships" r:embed="R12e3934091b74a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e3934091b74a9f" /></Relationships>
</file>