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5b8b6fa9bfc490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798 期</w:t>
        </w:r>
      </w:r>
    </w:p>
    <w:p>
      <w:pPr>
        <w:jc w:val="center"/>
      </w:pPr>
      <w:r>
        <w:r>
          <w:rPr>
            <w:rFonts w:ascii="Segoe UI" w:hAnsi="Segoe UI" w:eastAsia="Segoe UI"/>
            <w:sz w:val="32"/>
            <w:color w:val="000000"/>
            <w:b/>
          </w:rPr>
          <w:t>CHINESE JOURNALISM AND COMMUNICATION SCHOLARS VISITED TKU</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Dr. Xiang Zhiqiang, Deputy Dean of College of Journalism and Communication/Broadcasting, Film and Television Arts, Hunan University, led a group of 13 scholars, to visit Tamkang University on October 6. The visiting delegation was warmly welcomed by Dr. Chiu Jeong-yeou, Dean of College of Liberal Arts, and, Dr. Lee Pei-wha Director of the Office of International Exchanges and International Education. Dr. Lee and Dr. Chiu made a briefing at Room L522 to these visiting Chinese scholars and the both sides held a forum as well. These Chinese scholars on Journalism and Communication are from seven different colleges nationwide.
</w:t>
          <w:br/>
          <w:t>They visited TKU out of the admiration of the university’s fame in the area. Tamkang was also the first stop of their Taiwan trip. The visit was made to understand how TKU arranged courses, and how the university engages in students’ counseling on both school works and on future jobs for its graduates. Dr. Xiang remarks that the courses in TKU are all very good and he will take these arrangements as a reference for his college. Dr. Deng Lifeng of College of Communication and Design, Sun Yat-sen University, China, also noted that he was deeply impressed by TKU’s special design in marketing courses, learning map and setting up goals of each colleges. ( ~Yeh Yun-kai )</w:t>
          <w:br/>
        </w:r>
      </w:r>
    </w:p>
  </w:body>
</w:document>
</file>