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b5df2fbdf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來賓齊揮毫還曆 歌頌淡江大學六十年慶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日由文錙藝術中心主辦、書法研究室策劃「揮毫賀還曆」在體育館旁舉行，邀請60位師長、校友、名書畫家共襄盛舉。以「歌頌淡江」為詩題，書寫60字由中文系教授陳慶煌所作之「淡水觀音護校園，江環五虎一崗尊。大師都講春風沐，學子精勤哈佛論。六藝貫通科技擅，十方欽仰愛心存。年逢週甲虔誠祝，慶典如儀晉德門。」 （文／陳思嘉、圖／何恭偉）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8544"/>
              <wp:effectExtent l="0" t="0" r="0" b="0"/>
              <wp:docPr id="1" name="IMG_3b85b7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5f9c8251-5187-4c8d-b7b0-d54543a86181.jpg"/>
                      <pic:cNvPicPr/>
                    </pic:nvPicPr>
                    <pic:blipFill>
                      <a:blip xmlns:r="http://schemas.openxmlformats.org/officeDocument/2006/relationships" r:embed="Rb7b546c417c4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8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b546c417c44ce8" /></Relationships>
</file>