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bc08694ff4b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大師對談小說創作與新詩意境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【記者莊旻嬑淡水校園報導】中文系主辦第27屆五虎崗文學講系列活動之大師對談，於8日在驚聲國際會議廳接連兩場精采開講。
</w:t>
          <w:br/>
          <w:t>上午10時，由作家楊照及郝譽翔先以「閱讀、故事與創意」為題，帶領同學們進入他們的生活，談他們為什麼創作小說，楊照笑著說，會創作小說是因為「不耐煩」。郝譽翔則表示她會寫小說則是因為「不快樂」，這是他們的動力。之後他們討論小說起源及最近閱讀的小說，跟大家分享心得及獲得的啟發，並推薦大家去看。中文三蔡佳臻表示，郝譽翔老師及楊照老師以平易的方式來談論小說，讓我深刻的感受到小說的有趣之處。
</w:t>
          <w:br/>
          <w:t>下午2時由中文系副教授呂正惠主持，詩人陳義芝及蕭蕭以「揭開謬思的面紗」為題，談詩如何寫詩、讀詩、更進一步欣賞詩。陳義芝認為詩雖短，但情感是強烈的，每個字都極具象徵意義，是非常細緻的。蕭蕭則認為詩的空間感很重要，同一句話放在不同的空間就會產生不同的效果。</w:t>
          <w:br/>
        </w:r>
      </w:r>
    </w:p>
  </w:body>
</w:document>
</file>