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d25ecfa12d4b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799 期</w:t>
        </w:r>
      </w:r>
    </w:p>
    <w:p>
      <w:pPr>
        <w:jc w:val="center"/>
      </w:pPr>
      <w:r>
        <w:r>
          <w:rPr>
            <w:rFonts w:ascii="Segoe UI" w:hAnsi="Segoe UI" w:eastAsia="Segoe UI"/>
            <w:sz w:val="32"/>
            <w:color w:val="000000"/>
            <w:b/>
          </w:rPr>
          <w:t>Oktoberfest Rocks Tamkang</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On Oct. 12, the TKU Department of German held Oktoberfest activities in the basement level of the College of Foreign Languages and Literature. The festivities began with raised glasses and shouts of “PROST” (German for “Cheers”), as TKU staged its first ever Oktoberfest party. The prospect of unlimited drinks even drew foreign students from other Taiwanese universities, and the basement level of the Foreign Languages building soon thronged with over 200 students, who chatted to the sound of clinking glasses and boisterous laughter.
</w:t>
          <w:br/>
          <w:t>The person in charge of the activity, Department of German third year student, Zheng Jun-ning, explained “we’ve brought Germany’s most renowned festival to Tamkang. Apart from importing various types of German beers, we also served authentic German finger food, to help students gain a broader understanding of German culture”. The event also featured German beer drinking competitions, and first place in the “three second sculling contest” was fittingly claimed by a German international student studying at National Taiwan University. When asked of his opinion on the beer served at the event, his stuck he thumb up in praise, and exclaimed “It’s really authentic! The taste is identical to the beer sold in my hometown”.</w:t>
          <w:br/>
        </w:r>
      </w:r>
    </w:p>
  </w:body>
</w:document>
</file>