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2e3633c494e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：淡江漁舟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24400" cy="3322320"/>
              <wp:effectExtent l="0" t="0" r="0" b="0"/>
              <wp:docPr id="1" name="IMG_b6113c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5c4e62e9-c774-44f3-b144-e587110d4ed3.jpg"/>
                      <pic:cNvPicPr/>
                    </pic:nvPicPr>
                    <pic:blipFill>
                      <a:blip xmlns:r="http://schemas.openxmlformats.org/officeDocument/2006/relationships" r:embed="Rcbeadbfffced42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eadbfffced421e" /></Relationships>
</file>