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6555a4f1e274e7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800 期</w:t>
        </w:r>
      </w:r>
    </w:p>
    <w:p>
      <w:pPr>
        <w:jc w:val="center"/>
      </w:pPr>
      <w:r>
        <w:r>
          <w:rPr>
            <w:rFonts w:ascii="Segoe UI" w:hAnsi="Segoe UI" w:eastAsia="Segoe UI"/>
            <w:sz w:val="32"/>
            <w:color w:val="000000"/>
            <w:b/>
          </w:rPr>
          <w:t>A Novel Display of Alumni Artwork and Literature</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During November, the TKU Library will be hosting a series of activities that will showcase artwork and books produced and published by TKU alumni. With the catchy title “It Was You All Along”, the event will consist of 6 separate activities, including an alumni book display, an artwork exhibit, film screenings, and trivia quizzes, among others.
</w:t>
          <w:br/>
          <w:t>
</w:t>
          <w:br/>
          <w:t>The opening ceremony will be held on the 2nd of Nov, at the front entrance of the main library. To officially get the event underway, the President of TKU, Dr. Flora Chia-I Chang, will deliver opening remarks, and there with be singing performances by alumni artists Chao Chien-Yun and Huang Pei-Yu.
</w:t>
          <w:br/>
          <w:t>
</w:t>
          <w:br/>
          <w:t>As part of the event, the 2nd floor of the library will house a vast alumni book exhibition, with approximately 800 published works of both fiction and non-fiction to be placed on display. There will also be a reading contest, with the top ten entrants to take home up to 6,000 NTD in cash prizes. To register, follow the steps for registration on the website http://service.lib.tku.edu.tw before Oct 28.</w:t>
          <w:br/>
        </w:r>
      </w:r>
    </w:p>
  </w:body>
</w:document>
</file>