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88bcec68246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 Forges Academic Partnership with Hokkaido University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TKU now has 109 sister universities. The newest addition to its vast pool of sister schools is Hokkaido University. The two universities concluded an academic partnership and a student exchange agreement by mail on the 29th Nov., and are set to initiate student exchange programs starting in the 2011 academic year.
</w:t>
          <w:br/>
          <w:t>Director of the Office of International Exchange and International Education, Dr. CHI LEE Pei Hwa, expressed her delight at forming academic links with the world-renowned university, and said that the partnership will help to place TKU on an even stronger international footing.</w:t>
          <w:br/>
        </w:r>
      </w:r>
    </w:p>
  </w:body>
</w:document>
</file>