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2ee2e81c34a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聚焦高橋流 創意簡報更上手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攝影／湯琮詰、林奕宏
</w:t>
          <w:br/>
          <w:t>書名：高橋流簡報
</w:t>
          <w:br/>
          <w:t>作者：高橋征義
</w:t>
          <w:br/>
          <w:t>譯者：Pluto、Jedi
</w:t>
          <w:br/>
          <w:t>出版社：電腦人文化
</w:t>
          <w:br/>
          <w:t>索書號：494.6 /8346.1
</w:t>
          <w:br/>
          <w:t>導讀：
</w:t>
          <w:br/>
          <w:t>功夫、學術或思想有流派之分，老師上課或學生報告時，所使用的簡報方法也有流派之別。為了讓各式各樣的簡報能發揮最大的功效，在目前的簡報世界中發展出四個最著名的流派，分別為日本Ruby協會會長高橋征義使用的「高橋流」、Creative Commons 創辦人Lawrence Lessig 使用的「萊席格流」、蘋果執行長Steve Jobs使用的「賈伯斯流」、微軟總裁Bill Gates 使用的「蓋茲流」。《高橋流簡報》一書為高橋征義所著，內容便是介紹「高橋流簡報」的特色、製作方法、實戰示範及各種應用。書中除了用鮮明簡潔的文字，涵蓋各種製作簡報時需要注意的細節外，同時也直接把高橋法融入書中，讓讀者能用最短的時間，充分掌握全書要點。
</w:t>
          <w:br/>
          <w:t>蕭瑞祥 vs. 施盛寶
</w:t>
          <w:br/>
          <w:t>高橋流簡報以文字為背景，結合圖像概念，截取內容精髓。
</w:t>
          <w:br/>
          <w:t>蕭：不久前學習與教學中心做了一個測驗顯示，學生對於圖像型的學習Style最感興趣、接受度最高；加上我曾經在某個場合看到有人使用高橋流簡報，覺得這樣的簡報方式非常具有震撼力，所以想將它介紹給大家。學生既然最喜歡圖像型的學習，那麼如何將圖像結合到教學中呢？我認為高橋流雖然以文字為背景，但他結合圖像的概念，把文字製作成類似圖像的東西，讓你很快截取內容的精髓、意義，所以或許也適合使用在教學或學習上。
</w:t>
          <w:br/>
          <w:t>深入了解，熟悉內容，才不會讓幾個大大的字流於形式。
</w:t>
          <w:br/>
          <w:t>施：一般的簡報方式很容易產生一個問題，那就是塞太多字，聽眾可能只專注在看簡報而沒在聽簡報者的話；高橋流簡報方式的確有一定程度的影響力，它是圖像的變形，雖然每個頁面都是字，但大大的字可以很快吸引觀眾的注意力。不過，若將高橋流簡報法運用在教學，或許會產生另一個問題，因為學生經常不買書，上課也沒有專心聽的情況下，只看高橋流簡報極簡的幾個大大的字，相對就會看不懂。
</w:t>
          <w:br/>
          <w:t>蕭：回應施老師提到的問題，我認為高橋流簡報法的確可以推薦給讀者去嘗試，但須掌握幾個要點。高橋流簡報的特色是巨大的文字、簡潔的語言，要以巨大的文字及簡潔的語言表達內容的精華，勢必要對所表達的內容有非常深入的了解。最近我所帶領的資管系學生參加全國專題競賽得到很好的成績，便是以高橋流方法進行簡報；一開始，他們知道高橋流的特色，所以在形式上做了很多高橋流特色的東西，但卻忽略了內容的呈現。若想以簡潔的語言及圖像化的特色呈現實質的內容，反而需要花很多的時間，事先了解這些簡潔文字的背後內容。所以不管是做簡報或聽簡報的人，都不能只著眼在這幾個大大的文字的形式及表徵上。
</w:t>
          <w:br/>
          <w:t>短時間的簡報較適用高橋流法，引爆震撼。
</w:t>
          <w:br/>
          <w:t>施：高橋流簡報其實是因為作者沒有時間做簡報，而誤打誤撞產生的，所以它的明顯特色是製作快速、文字簡潔，但快速、簡潔的前提，更須徹底了解、熟悉內容，才不會讓幾個大大的字，流於形式而沒有內容。此外，高橋流簡報較適合在短時間的簡報中使用，尤其像學生在專題競賽中簡報，可以很快抓到評審的注意力和目光，並得到聚焦的效果。
</w:t>
          <w:br/>
          <w:t>蕭：高橋流簡報的確具有震撼及集中注意力的效果，所以不管是演講或教學，必須在短時間內，讓聽眾了解所要表達的內容，最適合使用這個震撼性的簡報法出場。我的學生在競賽簡報中第一隊出場，他們以高橋流方式做簡報，其震撼性之大，讓評審即使聽了一整天其他隊伍的簡報後，仍能對第一隊所推出的簡報印象深刻。
</w:t>
          <w:br/>
          <w:t>此外，學生在競賽中所呈現的簡報只有6分鐘，但一共用了80個頁面。簡言之，就是你必須花很多精力，徹底內化吸收你的東西，然後再以高橋流這個精簡的簡報方式，在短時間內爆發出來，透過簡單的語言、語法吸引觀眾的注意、引起震撼。所以高橋流不是通用於所有簡報的方法，對於產品發表、觀念簡介是適用的；但對於深入的技術層面介紹則不見得適用，不過其精神是可取的，你可以加以改良，將圖形搭配文字，同樣是突顯其爆發性，讓聽眾能專注於簡報，而且很容易從你的簡報中獲得你所傳達的資訊，而不是在簡報中堆疊一大堆的圖片或文字，讓聽眾自己從中找尋重點。
</w:t>
          <w:br/>
          <w:t>課堂上的運用，可依循高橋流精神及架構，混合式呈現更詳細的資訊。
</w:t>
          <w:br/>
          <w:t>施：高橋流簡報法製作過程中，簡報者因為須花很多時間了解所報告的內容，反而能增加演講者的自信，這也是製作高橋流簡報的好處及效果之一。不過，就教學而言，學生當然希望你的簡報資訊越多越好；其次是教學所要傳達的概念比較多，所以高橋流簡報可能就相對比較不足。我認為可以讓文字更進階，甚至做混合式的呈現以傳達更詳細的資訊。
</w:t>
          <w:br/>
          <w:t>蕭：做簡報是時間和效果之間的拉距，投入越多時間所呈現的簡報效果應該越好。但就我個人的經驗，過去做簡報，花很長的時間準備，卻沒辦法準確地預測效果，你不知道聽眾或評審的喜好偏向於文字型或圖像型，但高橋流簡報可以很準確地知道，你投入多少的時間準備，就有多少良善的效果。不過，這樣的效果是否可以在課堂中呈現，仍可多加驗證，並可依循其精神及架構，從中創新、改良。
</w:t>
          <w:br/>
          <w:t>使用高橋流要特別注意，不可只注重其巨大文字的表面，如果所放的文字跟所要表達的無關或不適當的，則所得到的會只有震撼而沒有效果。而且高橋流簡報是眾多簡報工具中的一種方法，它並不是萬能，也並不是所有人都適用，但它提醒我們一個內涵的層面，也就是說，不管做什麼樣方式的簡報，對內容一定要有深刻的了解及準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36720" cy="4876800"/>
              <wp:effectExtent l="0" t="0" r="0" b="0"/>
              <wp:docPr id="1" name="IMG_df4d22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d3254c34-9b87-49b5-96bc-c84c9d7883ed.jpg"/>
                      <pic:cNvPicPr/>
                    </pic:nvPicPr>
                    <pic:blipFill>
                      <a:blip xmlns:r="http://schemas.openxmlformats.org/officeDocument/2006/relationships" r:embed="R971f5a5a97bf46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67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49784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468c8d98-9e52-48e0-88c4-30e2b68119e4.jpg"/>
                      <pic:cNvPicPr/>
                    </pic:nvPicPr>
                    <pic:blipFill>
                      <a:blip xmlns:r="http://schemas.openxmlformats.org/officeDocument/2006/relationships" r:embed="R492c6cb051094f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1f5a5a97bf469c" /><Relationship Type="http://schemas.openxmlformats.org/officeDocument/2006/relationships/image" Target="/media/image2.bin" Id="R492c6cb051094ff3" /></Relationships>
</file>