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0ca9f2cf54d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長青學苑展成果近百人與會  電腦技能 歌舞劇樣樣行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成人教育部於上月18日在台北校園5樓校友聯誼會館，舉辦99學年度「長青學苑秋季班」成果發表會。當天共12個班，近100人參與。會場柔和的燈光，給人溫暖、回到自己家的感覺，現場還貼心提供小餐點。並於會中頒發學生結業證書及春季班教師聘書，感謝老師們在教學上的努力。
</w:t>
          <w:br/>
          <w:t>　國台語歌唱班、英文及日文班等班皆以歌唱呈現；電腦初級及進階班則以電腦實際操作收發mail、修照片等展現學習成果；而生活旅遊英語及聽歌學英語班則以歌舞劇演出。
</w:t>
          <w:br/>
          <w:t>　推廣教育中心主任周湘華表示，藉由成果發表會讓學員展現所學，並和家人分享學習成果，甚至學員的朋友及家人會到現場錄影及獻花，有親子同樂的溫馨感。另外，他也指出，這個班希望大家活到老學到老，因此費用低廉，「未來希望學員人數可以突破500人！」
</w:t>
          <w:br/>
          <w:t>　生活旅遊英語及聽歌學英語班的學員張文錦表示，這次成果發表選擇以歌舞劇呈現是老師的點子，他開心地說：「沒想到大家的反應這麼熱烈！」他也表示，參與課程主要是想精進自己的英文，也可以與同年齡的人一起學習，真的很快樂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3552"/>
              <wp:effectExtent l="0" t="0" r="0" b="0"/>
              <wp:docPr id="1" name="IMG_49fcca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0/m\cc19508d-8e02-4157-89fc-fce7f8cb6ab4.jpg"/>
                      <pic:cNvPicPr/>
                    </pic:nvPicPr>
                    <pic:blipFill>
                      <a:blip xmlns:r="http://schemas.openxmlformats.org/officeDocument/2006/relationships" r:embed="R2eb143f7d1b44d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3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b143f7d1b44de7" /></Relationships>
</file>