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c8a2aedcb47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比賽徵問題 宮燈姊姊退休了嗎?最有創意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由學生會主辦的第一屆溝通季「腳步」，於上月20至22日在商管大樓三樓前舉辦。活動執行長、學生會權益部部長財金三王遇安表示，感謝同學踴躍參加活動，無論大小事，都獲得許多同學的共鳴與贊同，活動期間所蒐集到的問題及反應，也將轉為紙本向學校反應。
</w:t>
          <w:br/>
          <w:t>　活動首先登場的「徵問題比賽」，共蒐集到117個問題，問題範圍不僅選課、住宿、獎學金等問題，還有同學提出教室環境、期中期末考試等疑問，例如：「教室大部分的桌椅都太老舊，建議換成更寬大的」、「難道沒有辦法根治商館髒亂的問題？」、「可不可以改成期中考和期末考老師能自行排考？」等問題。問題五花八門，還有同學詢問「為什麼學校無『學生巴士』呢？」、「選課加簽為何總是選不到？」等。
</w:t>
          <w:br/>
          <w:t>　活動結束，由同學投出心目中的最佳創意獎、淡江獎等。決策一曹凱嵐以「宮燈姊姊退休了嗎？」獲得最佳創意獎；大傳一黃詩容以「游泳館可否被更有效地使用這高級的休閒空間」獲得最佳淡江獎。王遇安說明，有些校園事務乍看沒有異狀，但卻有許多問題、疑問，藉由這些問題可看出癥結點，將與學校溝通，回覆結果將盡快公布。
</w:t>
          <w:br/>
          <w:t>　此外，「交換你我他」在攤位設立欄位，供同學寫下在學校的心得、建議改善之處，藉由和其他同學互換的機會，摩擦更多不一樣的火花。「你說我寫」則在街頭隨機訪問同學，「對選課制度的問題」等，參考同學的建議，並統整作為爭取同學權益的依據。「思考吧講座」邀請拒絕聯考的小子－吳祥輝演講逆向思考。保險二吳靜宜表示，以逆向思考的邏輯來看待許多事務，會讓思路變清楚，也讓自己對自身權益有更深的認識。王遇安提醒同學，自即日起，在校內各館皆設有「申訴信箱」，學生會也將定時收信，歡迎同學持續發聲，「勇敢挑戰舊束縛，權益溝通第一步」。</w:t>
          <w:br/>
        </w:r>
      </w:r>
    </w:p>
  </w:body>
</w:document>
</file>