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81496f4af74b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100 Tamkang Teachers Awarded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recently published two separate lists of outstanding Tamkang educators. One of them names the recipients of the 2009 Outstanding TKU Teacher Award. The other lists winners of the 2010 Teaching Material Award.
</w:t>
          <w:br/>
          <w:t>The Outstanding TKU Teacher Award recognized 73 teachers, each of whom will receive NTD 20,000 and a certificate. Also, as part of the 2010 Teaching Material Award, 27 teachers were acknowledged for their tireless efforts in creating quality teaching materials.
</w:t>
          <w:br/>
          <w:t>One of the “outstanding teachers” to be recognized was Department of Chinese Literature professor, Dr. Chen Wen-hua. Prof. Chen believes that every teacher has their own way of teaching. He explains that before each class, he first visualizes how and what he is going to teach. He then designs the most appropriate material that will allow the students to truly get involved.
</w:t>
          <w:br/>
          <w:t>Department of Chinese Literature student, Su Xiang-tu, said that Prof. Chen’s classes are very well-structured. She explained that when Prof. Chen describes a work of Chinese literature, the images he uses are extremely vivid, allowing the students to picture themselves in the scene that he’s describing. 
</w:t>
          <w:br/>
          <w:t>The awards will be presented at the Year End Award Ceremony.</w:t>
          <w:br/>
        </w:r>
      </w:r>
    </w:p>
  </w:body>
</w:document>
</file>