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9e86198e6aa46b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809 期</w:t>
        </w:r>
      </w:r>
    </w:p>
    <w:p>
      <w:pPr>
        <w:jc w:val="center"/>
      </w:pPr>
      <w:r>
        <w:r>
          <w:rPr>
            <w:rFonts w:ascii="Segoe UI" w:hAnsi="Segoe UI" w:eastAsia="Segoe UI"/>
            <w:sz w:val="32"/>
            <w:color w:val="000000"/>
            <w:b/>
          </w:rPr>
          <w:t>A Marathon Christmas Gala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the evening of the 22nd, an epic Christmas party unfolded at the TKU Lanyang Campus. The party was a 6-hour feast of singing, dancing, and entertainment that extended well into the night. The Lanyang Campus restaurant, at which the party was held, had been redecorated to prepare for the event. Multicolored ribbons draped down from the ceiling; flags of various countries adorned the walls; and a small western-style bar – furnished with spacious sofas, a handful of lamps offering dim lighting, and a small stage area; and replete with cocktails and coffee – had been set up next to the dance floor.
</w:t>
          <w:br/>
          <w:t>The first item on the evening schedule was a Christmas dance display. This was followed by the centerpiece of the evening’s entertainment, a “Jingle Bells” singing contest. During the contest, entrants showcased their vocal talents, and the scene soon resembled a small scale concert, as the audience swayed to the soft tunes of the student singers. The winner of the contest was first year Department of Global Politics and Economics student, Zheng Zhi-yu.
</w:t>
          <w:br/>
          <w:t>Apart from the singing contest, there were rock ‘n’ roll performances, exotic dance numbers performed by Lanyang male and female dance clubs, and even guest performances by well-known youth pop groups “831” and “A Pay”. Fourth year student, Li Zhi-yan, said that this year’s Christmas party exceeded his expectations, while fourth year Department of Tourism student Chen Tang-sheng exclaimed “This year’s marathon-style Christmas party rocked!”</w:t>
          <w:br/>
        </w:r>
      </w:r>
    </w:p>
  </w:body>
</w:document>
</file>