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25c051daf4b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回憶青澀滋味 制服大會師比美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咦？咦？咦？最近校園裡怎麼會有高中生頻頻出沒呢？原來各系不約而同舉辦制服日活動，讓大學新鮮人重溫舊夢，也比比看，誰家制服最搶眼，圖中的公行系新生們擺出搞怪姿勢，十分可愛。正值將入深秋之際，校園中的美人樹也紛紛綻放豔麗的桃紅色花朵，相襯之下，為校園增添不少夢幻氣息。（文、攝影／林奕宏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64992"/>
              <wp:effectExtent l="0" t="0" r="0" b="0"/>
              <wp:docPr id="1" name="IMG_b96e8b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8/m\2811de1b-574a-4c1c-8e22-186e1e48145f.jpg"/>
                      <pic:cNvPicPr/>
                    </pic:nvPicPr>
                    <pic:blipFill>
                      <a:blip xmlns:r="http://schemas.openxmlformats.org/officeDocument/2006/relationships" r:embed="Re17e26e08db84c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64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17e26e08db84c15" /></Relationships>
</file>