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e78fb73c54b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智慧花園盛放  櫻花梅樹繽紛喜氣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蘭陽校園智慧花園盛開的吉野櫻，粉粉的新妝，盡搶攝影者的鏡頭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92096" cy="1591056"/>
              <wp:effectExtent l="0" t="0" r="0" b="0"/>
              <wp:docPr id="1" name="IMG_e157b0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6ddf777f-713b-4816-b9ee-e9e4a44da257.jpg"/>
                      <pic:cNvPicPr/>
                    </pic:nvPicPr>
                    <pic:blipFill>
                      <a:blip xmlns:r="http://schemas.openxmlformats.org/officeDocument/2006/relationships" r:embed="Rebc84a2cba3b4b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2096" cy="1591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42160" cy="1975104"/>
              <wp:effectExtent l="0" t="0" r="0" b="0"/>
              <wp:docPr id="1" name="IMG_ba3cce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5a04694a-4ba9-4e5e-aa12-b23d9ab62319.jpg"/>
                      <pic:cNvPicPr/>
                    </pic:nvPicPr>
                    <pic:blipFill>
                      <a:blip xmlns:r="http://schemas.openxmlformats.org/officeDocument/2006/relationships" r:embed="Raf50f655b43e4d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2160" cy="1975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c84a2cba3b4bd4" /><Relationship Type="http://schemas.openxmlformats.org/officeDocument/2006/relationships/image" Target="/media/image2.bin" Id="Raf50f655b43e4d64" /></Relationships>
</file>