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f7d290d44642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管科所首辦歷屆EMBA校友聯誼　逾百位師生歡聚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【記者黃雅雯淡水校園報導】本校管理科學研究所於上月16日在北投會館首次舉辦第1屆至12屆校友「EMBA校友聯誼會」，當天有逾百位校友、在校生及師長一同共襄盛舉。
</w:t>
          <w:br/>
          <w:t>　校友金鼎證券董事長林樹源、傑聯特科技股份有限公司董事長胡光耀，以及精英國際教育集團董事長張義雄，與在校生進行職場心得交流，互動踴躍，掌聲不斷，為當天活動加溫不少。讓參與在校生直呼不虛此行、受益良多。
</w:t>
          <w:br/>
          <w:t>　管科所舉辦本次活動的宗旨以「凝聚情感、建立人脈、擴散力量」為主要目的，共邀請第1屆至12屆校友與在校生一同參加盛會。當天舉辦了家族活動及帶動唱，氣氛熱鬧非凡。活動過後，各屆校友流連會場久久不散，並相約下次活動再相聚。
</w:t>
          <w:br/>
          <w:t>　管科所所長廖述賢表示，希望藉此活動，建立管科所校友平台，讓同學們除了自己的同學之外，亦能認識本所歷屆的校友，建立更多的人脈，充實工作內、外的夥伴關係，進而增強個人在職場中的力量。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352544" cy="2651760"/>
              <wp:effectExtent l="0" t="0" r="0" b="0"/>
              <wp:docPr id="1" name="IMG_720126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3/m\4063a0a2-a3a1-4bd4-a6dd-7d6bd3a525e5.jpg"/>
                      <pic:cNvPicPr/>
                    </pic:nvPicPr>
                    <pic:blipFill>
                      <a:blip xmlns:r="http://schemas.openxmlformats.org/officeDocument/2006/relationships" r:embed="R23545eb0aa154b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52544" cy="2651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3545eb0aa154b2b" /></Relationships>
</file>