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19703fe14f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本校延攬師資 申請至週五止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芹淡水校園報導】本校100學年度預計延攬42名師資，以具教師資格證書或能以英語授課者為優先考慮，待遇比照公立學校標準，除英文學系、西班牙語文學系、教育政策與領導研究所外，擬聘職稱均為專任助理教授（含）以上，詳細名額與條件可上淡江時報網站http://tkutimes.tku.edu.tw/Default.aspx查看，申請至本月25日（週五）止。
</w:t>
          <w:br/>
          <w:t>　檢附資料包括：最高學歷證書（或臨時學位證明函）與成績單影本、推薦函正本2份、最高教師資格證書影本，並至人事室網站下載應徵教師資格審核表、應徵教師主要論著及發表期刊目錄等文件，於資料信封註明應徵系所及姓名後，寄至25137新北市淡水區英專路151號淡江大學人事室收，以郵戳為憑。詳情請至人事室網站http://www2.tku.edu.tw/~ap/查詢。</w:t>
          <w:br/>
        </w:r>
      </w:r>
    </w:p>
  </w:body>
</w:document>
</file>