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38830830a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air-29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大陸南開大學（Nankai University）位於大陸天津市，創立於1919年。2000年，大陸教育部與天津市人民政府簽署重點共建南開大學協定，該校成為21世紀重點建設大學之一。南開大學與本校於2001年7月簽訂學術合作備忘錄，成為本校的大陸姊妹校。該校目前共有23個學院、近2千位教師，以及2萬3千餘名學生。
</w:t>
          <w:br/>
          <w:t>　南開大學畢業生以「基礎扎實、素質全面、富於開拓精神和實踐能力」，受到社會各界青睞。該校積極發揮學科、人才和資訊優勢，推展科技成果產業化，為國家和地方經濟社會發展服務。南開大學為一綜合性、研究型大學，並取得國內外公認的優秀科研成果，目前承擔的國家和教育部社科項目數、獲得科學研究經費數及獲獎成果數位居大陸高校前列。南開大學與本校於99學年度第一學期開始，有3名同學首度進行交換生交流。（江啟義整理）
</w:t>
          <w:br/>
          <w:t>（圖片來源http://www.nankai.edu.cn/）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9440" cy="1591056"/>
              <wp:effectExtent l="0" t="0" r="0" b="0"/>
              <wp:docPr id="1" name="IMG_719b1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d432e904-51ec-430c-a105-ab19ae229397.jpg"/>
                      <pic:cNvPicPr/>
                    </pic:nvPicPr>
                    <pic:blipFill>
                      <a:blip xmlns:r="http://schemas.openxmlformats.org/officeDocument/2006/relationships" r:embed="R60449919ba4c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9440" cy="1591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449919ba4c43af" /></Relationships>
</file>