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7c21df7dc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學生瘋社群讀書會  實體網路齊學習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學習與教學中心為鼓勵學生自主學習風氣，自98學年度第2學期開始推動「學生學習社群讀書會」，同學參與踴躍。學生學習發組表示，參加組數從13組，至上學期有23組，各個學院都有同學參加；討論主題十分多元。
</w:t>
          <w:br/>
          <w:t>   上學期參加讀書會的教科碩二曹毓庭說：「還未參與此活動時，就有和幾個志同道合的同學一起唸書。參加讀書會後，因為要寫活動紀錄表，卻也意外讓我們藉由整理的方式，而比平常多讀一次，更熟悉課業。」經濟一林秉諄表示：「社群讀書會的參與時間有些半硬性的規定，在參加一個學期後，自己也養成固定的讀書時間。更特別的是，我們這組的讀書會是聚集班上的同學一起唸書，進而也帶動了班上的讀書風氣。」
</w:t>
          <w:br/>
          <w:t>    而這學期的讀書會已經在21日開始報名！只要是本校在校學生，6至8人一組，成員可跨學院科系，內容及形式不限，須以增進學習能力為主。
</w:t>
          <w:br/>
          <w:t>　讀書會主要有實體、網路讀書會兩個模式，實體讀書會每月至少進行活動3次以上，須將活動紀錄表之電子檔，傳送至學發組；網路讀書會，可自選網路學習社群讀書會討論區部落格，每月每位小組成員皆須上網發表討論文章至少3篇。更好康的是，凡是每學期前10隊申請通過之讀書會小組，皆有補助印刷費或餐費之讀書基金。心動不如馬上行動，快點去學發組網站下載報名表，和組員們一起為課業打拚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48465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cd141586-ce5f-4abb-84c6-1cb9eb83f8b1.jpg"/>
                      <pic:cNvPicPr/>
                    </pic:nvPicPr>
                    <pic:blipFill>
                      <a:blip xmlns:r="http://schemas.openxmlformats.org/officeDocument/2006/relationships" r:embed="Ra32ed87301e9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2ed87301e948a8" /></Relationships>
</file>