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e3939466f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會計經濟個別輔導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韵蓁淡水校園報導】身為商管學院學生的你，面對「經濟學」及「會計學」總不思其解、毫無頭緒嗎？好消息報你知，學習與教學中心針對商管學院大學部學生，辦理1至3人個別輔導的課程，以提高學生學習動機及自信心。
</w:t>
          <w:br/>
          <w:t>　輔導時間自本月7日至6月10日，地點在I304及I402，課程為小班個別教學，沒有名額限制，且同學可針對自己的問題隨時向助教提出疑問，課程內容彈性，對於幫助同學的學習將有很大助益，歡迎同學踴躍參加，有意參加可洽學生學習發展組承辦人吳美華，校內分機 2160。</w:t>
          <w:br/>
        </w:r>
      </w:r>
    </w:p>
  </w:body>
</w:document>
</file>