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88de6d7684b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文錙藝術中心率團訪印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【記者曾暉雯報導】文錙藝術中心接受教育部僑民教育委員會委託，組成「中華書畫藝術文化宣揚團」，於明日（二十四日）至本月三十日，在印尼的雅加達、泗水台北學校進行訪問、展覽、義賣。
</w:t>
          <w:br/>
          <w:t>
</w:t>
          <w:br/>
          <w:t>　此次活動，由文錙藝術中心主任李奇茂擔任團長，同行者有藝術中心副主任張炳煌、秘書郝蕙蘭、本校藝術家沈禎、英文系梁廷基，以及戴子超等十一名國內知名藝術家。
</w:t>
          <w:br/>
          <w:t>
</w:t>
          <w:br/>
          <w:t>　二十五日展覽將於雅加達台北學校剪綵開幕，會中邀請隨行藝術家現場揮毫，每名藝術家還提供五件畫作義賣，畫作拍賣所得將全數捐給當地台北學校，做為辦校經費。</w:t>
          <w:br/>
        </w:r>
      </w:r>
    </w:p>
  </w:body>
</w:document>
</file>