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e8b6a417848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：天燈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的平溪天燈主燈─希望台灣，由文錙藝術中心張炳煌副主任所書寫，高達三層樓，相當壯觀。張副主任親自體驗這項熱烈的氣氛，回來後趕緊將放天燈的景象以ｅ筆呈現出來，只要使用ｅ筆播放，就能感受天燈動態的飛揚。（圖／文錙藝術中心提供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e51d36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9457bfc2-25c8-46db-968e-305b223ff2c6.jpg"/>
                      <pic:cNvPicPr/>
                    </pic:nvPicPr>
                    <pic:blipFill>
                      <a:blip xmlns:r="http://schemas.openxmlformats.org/officeDocument/2006/relationships" r:embed="R2f508a4565a64b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508a4565a64bb9" /></Relationships>
</file>