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1afa49084d4f6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熊來了！資傳系畢製創意宣傳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日前資訊傳播學系畢業製作已悄悄展開序幕，其中行銷組「三加一」，不畏寒風在大學城舉行「選擇你要的」投票活動，並派出可愛的吉祥物台灣黑熊招攬人氣。（文／梁凱芹、攝影／曾煥元）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28416"/>
              <wp:effectExtent l="0" t="0" r="0" b="0"/>
              <wp:docPr id="1" name="IMG_51c703b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5/m\59c1afb8-873e-4a62-bbd5-ed0d56899d30.jpg"/>
                      <pic:cNvPicPr/>
                    </pic:nvPicPr>
                    <pic:blipFill>
                      <a:blip xmlns:r="http://schemas.openxmlformats.org/officeDocument/2006/relationships" r:embed="Rca7da413acd745e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284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a7da413acd745ed" /></Relationships>
</file>