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31a3cac9146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柯宜良  黃馨瑩  打造淡水紅樹林獲獎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【記者梁凱芹淡水校園報導】建築四柯宜良、建築五黃馨瑩日前參加台北市建築師公會99年度全國建築及相關設計科系學生作品競賽建築設計大組乙類，榮獲第3名，並獲得獎金1萬元，預計3月公開授獎表揚。
</w:t>
          <w:br/>
          <w:t>本次競賽結合創意與建築相關設計的專業，為環境議題創造永續經營見解。得獎作品「Mixing Habitat」以淡水紅樹林為背景，預先設想且分析30年後的人口、腹地等狀況，並重新規劃紅樹林到淡水的輕軌路線，讓紅樹林可成為中繼轉運站，降低紅樹林跟其他地區的切割性。
</w:t>
          <w:br/>
          <w:t>設計「Mixing Habitat」時，兩人常常到紅樹林實際勘察地勢，黃馨瑩表示，這是首次參加全國性比賽，「遇到瓶頸時，我們都會勤加討論，多看相關案例，讓作品順利完成。」他們感謝指導老師建築系助理教授畢光建的建議，黃馨瑩說：「感謝老師清楚地對作品提出意見，讓我們能改進不足的地方。」</w:t>
          <w:br/>
        </w:r>
      </w:r>
    </w:p>
  </w:body>
</w:document>
</file>