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14ccf78e743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日語中心課程多樣化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【記者莊旻嬑淡水校園報導】成人教育部日語中心分別在台北及淡水校園，開設不同類型的日語班別，讓有興趣或想進修者，能依需求選擇課程，即日起報名至開課前一天。
</w:t>
          <w:br/>
          <w:t>　成人教育部日語中心主任鍾芳珍表示，開設不同的課程，讓學生針對自己的需求選擇適合的課程，如果時間許可也能同時選擇8週及16週的課程，讓學生達到自己預期的目標及成效。
</w:t>
          <w:br/>
          <w:t>　本次開設8週課程包括初級、中級、高級及日語檢定加強班、暑期特別班則開設暑期字母發音班、實用會話班及歸零班。詳情請上網站（http://www.dce.tku.edu.tw）查詢。</w:t>
          <w:br/>
        </w:r>
      </w:r>
    </w:p>
  </w:body>
</w:document>
</file>