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d6321e56e48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淡江大小事你甘知？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淡江大小事  你甘知？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（資料來源：樸毅青年團）
</w:t>
          <w:br/>
          <w:t>1.（ ）瀛苑前醒目的噴泉為第二屆畢業生所贈，由哪一位藝術大師所設計，其架高的池塘設計，造型獨特，為瀛苑景緻的代表，春季櫻花盛開時，別有一番新貌。
</w:t>
          <w:br/>
          <w:t>(A)藍蔭鼎(B)楊英風(C)楊奉琛
</w:t>
          <w:br/>
          <w:t>2.（ ）淡江大學建築系系館外總共停了多少架飛機？
</w:t>
          <w:br/>
          <w:t>(A)4 (B)3 (C)5
</w:t>
          <w:br/>
          <w:t>3.（ ）淡江大學位於郵局右側的牧羊橋，其名字的由來與下列何者有關？
</w:t>
          <w:br/>
          <w:t>(A)張驚聲 (B)于右任 (C)蔣經國
</w:t>
          <w:br/>
          <w:t>
</w:t>
          <w:br/>
          <w:t>答案
</w:t>
          <w:br/>
          <w:t>
</w:t>
          <w:br/>
          <w:t>答案：1.（A） 2.（A） 3.（B）</w:t>
          <w:br/>
        </w:r>
      </w:r>
    </w:p>
  </w:body>
</w:document>
</file>