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5642e024a48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記住感動  獲得成長機會  陳慧翎幽默講座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育瑄淡水校園報導】由PPAPER和本校大傳系同學會共同舉辦的「PPAPER週日講座」上月27日邀請金鐘導演陳慧翎以「從〈下一站〉到〈雨不停國〉─我的導演人生」為題，進行演說。大傳系教授趙雅麗及專任助理教授許傳陽也撥空前來，讓PPAPER CAF&amp;#201;的小小空間高朋滿座。會後，許多粉絲要求與陳慧翎合影，更有貼心民眾藉機送上罐裝小糖果，讓他備感窩心。
</w:t>
          <w:br/>
          <w:t>   嬌小玲瓏的陳慧翎，運用幽默又感性的口吻描述他的人生經歷，包括擔任人生第一份工作─娛樂新聞記者時，主動爭取報導偶像盧貝松的小事跡、連續好幾天一個人在剪輯室裡邊看邊剪帶子、拍攝過許多劫難餘生的人生故事等。
</w:t>
          <w:br/>
          <w:t>   他笑說：「當時會覺得很心酸、很生氣，到後來就會發現那些都是很棒的機會和成長，所以我常告訴自己：不管是多小的事情，都要好好記住那份感動。」
</w:t>
          <w:br/>
          <w:t>   陳慧翎表示，很多之前在採訪或拍攝的素材，到後來都成為他所導演的戲劇的養分，也大方分享在拍攝《下一站，幸福》及《雨不停國》時發生的小趣事，逗得在場聽眾哈哈大笑。當有民眾問陳慧翎對於未來的規劃和打算時，他笑說，現在實在沒想那麼多，走一步算一步吧！
</w:t>
          <w:br/>
          <w:t>   於活動當天報名的民眾王辰方說：「自己好幸運，有機會聽到這麼
</w:t>
          <w:br/>
          <w:t>精彩的講座。很佩服陳導演在面對人生難題的時都能以積極樂天的態度面對。」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242816" cy="4876800"/>
              <wp:effectExtent l="0" t="0" r="0" b="0"/>
              <wp:docPr id="1" name="IMG_3b994e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9/m\b2b66be2-642a-43e4-88f8-f1c47b305490.jpg"/>
                      <pic:cNvPicPr/>
                    </pic:nvPicPr>
                    <pic:blipFill>
                      <a:blip xmlns:r="http://schemas.openxmlformats.org/officeDocument/2006/relationships" r:embed="R04e04c9c710f4b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4281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e04c9c710f4b1d" /></Relationships>
</file>