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c6f6f98eb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企業愛淡江  學生有信心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天下《Cheers》雜誌2011年「企業最愛大學生」調查，本校蟬聯14年私校第1，並在「團隊合作」、「穩定度與抗壓性高」與「學習意願強、可塑性高」3項調查中搶進全國前5名，學生聽聞這個好消息後，都非常振奮，尤其對於即將畢業步入社會的大四生，更是打了一劑強心針，個個對自己的學習及未來充滿信心。
</w:t>
          <w:br/>
          <w:t>在這次調查中，許多企業對私立大學畢業的新人表現驚豔。已經有面試經驗，並擁有5張證照的經濟四李雲瑛表示，面試時發現，許多國立大學學生根本連目前最夯的考照趨勢都不知道，但本校學生在老師的耳提面命之下，除了不斷加強專業知能，也考取證照為自己的競爭力加分；此外，淡江的學生親切活潑，多能虛心學習，樂於溝通，因此進入職場後學習意願及可塑性自然比別人強，「就讀淡江後真的讓我改變很多，相信未來更是一片光明！」
</w:t>
          <w:br/>
          <w:t>在團隊合作方面，參與過樸毅青年團及公行系系學會的公行四林凱鈞表示，上大學前是個害羞的人，但加入社團後常得到企劃活動等展現自己的機會，提升自己的自信，並藉此訓練在團隊中相互合作與協調的能力，「在社團中大家都會積極鼓勵我，激發我的潛力！」此外，在參與規劃社團的活動中，常會面對許多突發狀況，「因為這樣的磨練，讓我培養了高度的抗壓性！我也期望在未來就業後，這些社團學習的經驗，能幫助我在職場上更快進入狀況，並受到更多的肯定。」</w:t>
          <w:br/>
        </w:r>
      </w:r>
    </w:p>
  </w:body>
</w:document>
</file>