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bea6a7a9f264e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814 期</w:t>
        </w:r>
      </w:r>
    </w:p>
    <w:p>
      <w:pPr>
        <w:jc w:val="center"/>
      </w:pPr>
      <w:r>
        <w:r>
          <w:rPr>
            <w:rFonts w:ascii="Segoe UI" w:hAnsi="Segoe UI" w:eastAsia="Segoe UI"/>
            <w:sz w:val="32"/>
            <w:color w:val="000000"/>
            <w:b/>
          </w:rPr>
          <w:t>TKU Alumnus Awarded Second Place in Major Photo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Former Tamkang Times news photographer and TKU Department of Transportation Management alumnus, Wang Wen Yan, recently took part in one of Taiwan’s foremost photography competitions, the 2011 Taiwan Press Photo Contest. Out of a total of 150 photography entries, he advanced to claim second place in the ‘portrait’ category of the competition. 
</w:t>
          <w:br/>
          <w:t>
</w:t>
          <w:br/>
          <w:t>Zheng Zhao Tang, a professor from Taiwan National University of the Arts, noted that “the strength of Wang Wen Yan’s piece lies in the powerful image he’s created. Technically, it’s very good and very rich in color. Also, the overall graphic layout is very interesting. Unfortunately, it lacks news value and the subject of the portrait doesn’t show enough personality.”
</w:t>
          <w:br/>
          <w:t>
</w:t>
          <w:br/>
          <w:t>Wen Yan previously placed first in the local leg of a major international photography competition, and one of his photographs was once printed in the well-known French magazine, VoxPop.
</w:t>
          <w:br/>
          <w:t>
</w:t>
          <w:br/>
          <w:t>In the recent Press Photo Competition, his second-placed piece displayed a naked man standing behind a pineapple that hides his private parts, while holding two glossy, dark red apples that cover his nipples. To view the prize-winning picture, please refer to the website http://www.flickr.com/photos/tppa/sets/72157625819131815/.</w:t>
          <w:br/>
        </w:r>
      </w:r>
    </w:p>
  </w:body>
</w:document>
</file>