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690d0aed541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：荷塘飄香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這幅畫題名荷塘飄香，描寫的是荷花在水塘中綻放艷麗的花朵景象。由於荷葉搖曳生姿，感覺一股清香飄盪。這是畫者仿古畫以　筆畫成，畫者善用　筆的取色功能，以濃淡層次表現荷塘中荷葉和花的錯落，加上白鷺鷥在水中行走覓食，讓水塘看起來非常生動，右上角的題款，使畫作更具有中國畫風的特色。（圖文／文錙藝術中心 提供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642d69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a21b5bd5-919e-4482-9c0e-b96e70ab88b1.jpg"/>
                      <pic:cNvPicPr/>
                    </pic:nvPicPr>
                    <pic:blipFill>
                      <a:blip xmlns:r="http://schemas.openxmlformats.org/officeDocument/2006/relationships" r:embed="R640f345f989349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0f345f98934974" /></Relationships>
</file>