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e36ffab69841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生態建構課程  赤腳下田親除草  學生體驗農事苦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在教室上課不稀奇，田野中學習更有趣！通識與核心課程中心講師盧耀欽開設的「生態社區建構」課程，帶領260位學生前往關渡自然公園，讓學生穿著青蛙裝，到溼地下水割草，以及赤腳在稻田中除草。盧耀欽表示，這次活動除了讓同學參與國際重要濕地的生態工作，對環境保護做出貢獻外，這些志工經驗對學生的就業發展也有幫助，「同學們在活動結束後不但都給予正向的回饋，也經由這次經驗創造自己的價值。」
</w:t>
          <w:br/>
          <w:t>   已經第2次修習該課程的建築五傅光駿表示，第1次參與服務時，因為一些原因沒辦法如願下水割水草，為了彌補之前的遺憾，再次修習該課程，「能幫忙維護自然生態是件有意義的事，過程中也能認識很多小動物，非常值得！」下田拔雜草的公行二許文欣表示，當天就像是來到了實體的「開心農場」，網路上的開心農場除草可以增加經驗值，實際下田除草也增加了人生的經驗值，「除草時沒拔多久就累了，想到農夫們還要細心地插秧、施肥，讓我更深刻體會他們的辛苦。」</w:t>
          <w:br/>
        </w:r>
      </w:r>
    </w:p>
  </w:body>
</w:document>
</file>