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668fcb9e846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會計週活動精采多元　學子樂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會計系於11日舉辦「唱會」卡拉OK歌唱大唱，參賽者踴躍且競爭激烈，最後由會計三蔡謹薇獲得第一，現場並安排抽獎活動，炒熱氣氛。會計系系學會會長王柔蘊表示，卡拉OK大賽已經是會計系的傳統，希望能讓大家感受到會計系的活力和暢快。4日至11日舉辦「會季」的會計週系列活動，海報街現場擺攤遊戲，讓參與者感受樂趣。
</w:t>
          <w:br/>
          <w:t>　10日晚上則進行「金融戰略王」分組對決遊戲，結合時事、歷史事件及全球化的影響指標，讓參與者從中學習到投資理財的判斷力。同時並舉辦餅乾棒傳情活動，吸引近200人參加，藉此對心儀的人表達情感。會計二柯翰宗表示：「活動很精彩，雖然沒有抽到獎項，不過很開心能夠參與。」</w:t>
          <w:br/>
        </w:r>
      </w:r>
    </w:p>
  </w:body>
</w:document>
</file>