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5fe70a62c44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體驗加國人文與自然  跑跳中建構精采留學故事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文／洪艾廷（英文四）
</w:t>
          <w:br/>
          <w:t>
</w:t>
          <w:br/>
          <w:t>　大學四年中，最精采的莫過於大三到加拿大布蘭登大學留學，而且，這一年裡我是又跑又跳又吵又鬧地，把「加拿大」深深烙印在我的人生裡！不管是學校的學習、課外活動或旅行趣事，都是親身經歷熱騰騰的故事，聽者也許覺得平凡，但卻是我珍貴的寶藏，值得一再回味。
</w:t>
          <w:br/>
          <w:t>　從以前我就十分嚮往加拿大，那彷彿被大自然孕育，自由中帶有原則的感覺；而在加拿大布蘭登大學修習的加拿大文學和作文課，更讓我確認了加拿大人自由卻不失邏輯性的做事態度。加拿大文學作品中時常敘述的是大自然與人文的衝擊和融合，從早期歐洲移民與大自然和原住民的爭權奪土，到現代移民文化的身分認同，充分地表現他們對和平和大自然的愛好，形成了對多元文化開放自由的態度！另外，修作文課時，教授嚴厲要求每一字、每一句都要和主題或是前句有關聯，以及對運用資料來源和所做出的結論的嚴謹要求，雖然讓我吃了不少苦頭，但也不禁對這樣自由中帶有紀律的教育方式感到佩服！
</w:t>
          <w:br/>
          <w:t>　不過，留學最重要的當然不是念書囉！課外活動和放假時的旅行才是建構起留學精采故事的重點。加拿大人很愛喝酒開派對，除了學生自己開的party外，校內竟然還設有酒吧！平常學生可以在那喝酒、打撞球，學生會也會在那裡辦活動，有Halloween Party, Graffiti Social（穿白T在別人身上簽名）等。另外，Brandon四周都有國家公園，我曾和朋友租車去鄰近的Riding Mountain, Spruce Woods Provincial Park，看到了比車還大的麋鹿、水獺和bison（體積很龐大的一種牛），課餘時就近感受一下加拿大的自然風光！
</w:t>
          <w:br/>
          <w:t>　學期結束，遇上長假時，玩心很重的我幾乎玩遍加拿大的大城市，旅途中難免發生當下覺得自己很可憐，現在卻覺得很可愛的事。譬如：為了省錢搭了快兩天的灰狗才從Brandon抵達多倫多，過程中，我們錯過了一班車，當時適逢聖誕假期，搭車的人很多，雖然遇到了好心司機讓我們搭下一班，卻很怕會因客滿而被踢下車，那時正下著大雪，要是真被踢下車可是會死人的啊！另外，在蒙特婁住了拉丁人開的恐怖旅社，住戶感覺會用眼神殺人似的，嚇得亞洲人天天提心吊膽的……等，這些都是我旅遊加拿大特殊難忘的經歷。
</w:t>
          <w:br/>
          <w:t>　不過，最瘋狂的事是在回台灣的前一天，被野生浣熊咬的事情了！因為我很喜歡浣熊，所以離開加拿大的前一天決定去溫哥華史丹利公園內找野生的浣熊；遇是遇到了，但卻在餵牠吃東西時（其實餵食野生動物是禁止的），被狠狠地往我左手虎口咬了一口！害我緊張兮兮地去急診室打針，預防狂犬病！浣熊的這一咬，好像集結了我這一年所有喜怒哀樂的回憶，全部注入了我的血液與靈魂，算是加拿大給我最真實又另類的烙印了吧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75888" cy="2755392"/>
              <wp:effectExtent l="0" t="0" r="0" b="0"/>
              <wp:docPr id="1" name="IMG_9b3260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6/m\4f0f0731-b758-4ac7-abe6-4888e8f0c8ac.jpg"/>
                      <pic:cNvPicPr/>
                    </pic:nvPicPr>
                    <pic:blipFill>
                      <a:blip xmlns:r="http://schemas.openxmlformats.org/officeDocument/2006/relationships" r:embed="Rf6d89adad55842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75888" cy="2755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01440" cy="2194560"/>
              <wp:effectExtent l="0" t="0" r="0" b="0"/>
              <wp:docPr id="1" name="IMG_fc82bf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6/m\1315672b-6dc1-4c58-ac02-b6769d8e479e.jpg"/>
                      <pic:cNvPicPr/>
                    </pic:nvPicPr>
                    <pic:blipFill>
                      <a:blip xmlns:r="http://schemas.openxmlformats.org/officeDocument/2006/relationships" r:embed="Re9cada2bf38845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01440" cy="2194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d89adad5584296" /><Relationship Type="http://schemas.openxmlformats.org/officeDocument/2006/relationships/image" Target="/media/image2.bin" Id="Re9cada2bf38845eb" /></Relationships>
</file>