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631b0edfa44f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漫畫：天才投手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圖／文　林子揚
</w:t>
          <w:br/>
          <w:t>
</w:t>
          <w:br/>
          <w:t>第一格：喔喔！好快的直球(90MPH)
</w:t>
          <w:br/>
          <w:t>
</w:t>
          <w:br/>
          <w:t>第二格：天啊：又破紀錄了！(93MPH)
</w:t>
          <w:br/>
          <w:t>
</w:t>
          <w:br/>
          <w:t>第三格：淡江天才投手淡聲(99MPH)
</w:t>
          <w:br/>
          <w:t>
</w:t>
          <w:br/>
          <w:t>第四格：可惡！怎麼都投不進。(垃圾桶)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90016"/>
              <wp:effectExtent l="0" t="0" r="0" b="0"/>
              <wp:docPr id="1" name="IMG_d42d62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6/m\834ca3df-8a83-48ee-9a11-73350fbe4f58.jpg"/>
                      <pic:cNvPicPr/>
                    </pic:nvPicPr>
                    <pic:blipFill>
                      <a:blip xmlns:r="http://schemas.openxmlformats.org/officeDocument/2006/relationships" r:embed="R8e725f3c6cd445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725f3c6cd445bc" /></Relationships>
</file>