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6d225dcb4a423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青輔會主委李允傑  分享創業職涯規畫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公行系於18日邀請青年輔導委員會主任委員李允傑來本校演講，說明青年創業時的配套措施及政府資源的應用，以提高創業的成功率。擔任主持人的公行系系主任黃一峯表示：藉由本次講座，讓學生在創業上能夠善用相關資源，在生涯上有所幫助。
</w:t>
          <w:br/>
          <w:t>   李允傑認為，現代青年具有熱情、創意及態度3個良好的特質，這些都有助於在創業時軟實力的表現，因此在創業前要先規劃好人生目標，讓築夢時能更加踏實。他提到，創業初期多半會有資金問題，可以善用政府資源，如青年創業貸款等政策，以能穩健經營。另外，也可以參加青年職場體驗計畫，藉由見習的機會了解企業營運內容，以利未來創業時的職涯參考。另外，他說明，全國北、中、南設置青年創業輔導服務據點，提供創業諮詢、創業計畫書撰寫技巧等專業服務，也設置創業青年輔導網、舉辦說明會。另外，「大專生公部門見習」活動，提供在校生認識、瞭解政府組織運作及參與公共事務的機會，協助同學累積經驗之餘也做好職涯規劃。
</w:t>
          <w:br/>
          <w:t>   中文四方志維表示：「聽完這場演講，在幫助青年創業的層面，讓我覺得受益良多，希望自己可以好好利用這些的資源！」</w:t>
          <w:br/>
        </w:r>
      </w:r>
    </w:p>
  </w:body>
</w:document>
</file>