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84a5eba6243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校園健康人物：英式橄欖健將 黎明傑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大家都以為橄欖球只有壯碩的人才能玩，其實每個人都適合。」來自澳門的運管二黎明傑，從大一開始接觸英式橄欖球，沒有高壯的體型作後盾，「速度」是他在球場上的秘密武器，並靠著這個優勢，在球隊中擔任發動最後攻勢的後衛，黎明傑說：「除了速度，接球的準確度也是必須的。」
</w:t>
          <w:br/>
          <w:t>   其實黎明傑最常接觸的是足球，曾擔任隊長帶領隊伍奪得第2名，黎明傑表示，足球只要遇到下雨就會停賽，但是橄欖球賽不論雨下多大一定會比，是兩者最大的差異，「打橄欖球就是要在濕泥巴中打滾，才會更熱血！」
</w:t>
          <w:br/>
          <w:t>   橄欖球賽中激烈的衝撞，也讓黎明傑吃了不少苦頭，他回憶在某次友誼賽中，被敵隊隊員防衛時撞到肋骨，「比完賽回家發現腹部隱隱作痛，看了醫生才發現肋骨裂了一條縫。」但過了1個月康復後，再上場打球比之前更有衝勁，「肋骨都被撞斷過了，更沒什麼好怕。」
</w:t>
          <w:br/>
          <w:t>   打了近兩年的橄欖球後，黎明傑面對許多事都有了勇氣去嘗試，「雖然一開始打橄欖球會害怕被撞，但是自己要鼓起勇氣去衝，才有達陣的機會！」（文／梁凱芹、攝影／陳芝嫻）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75232" cy="3413760"/>
              <wp:effectExtent l="0" t="0" r="0" b="0"/>
              <wp:docPr id="1" name="IMG_7c0a6f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c055cc39-5693-4563-9c50-d5e72ad03d15.jpg"/>
                      <pic:cNvPicPr/>
                    </pic:nvPicPr>
                    <pic:blipFill>
                      <a:blip xmlns:r="http://schemas.openxmlformats.org/officeDocument/2006/relationships" r:embed="Rf659d494be1f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5232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59d494be1f4d68" /></Relationships>
</file>