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f70ad9e0d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體育教學知能研習  融入性別平等概念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體育室上月27日在體育館舉辦「教學知能成長研習會」，由體育室主任蕭淑芬開幕致詞，邀請體育室副教授暨國家A級籃球裁判張弓弘，講解中華民國籃球協會最新修改的籃球規則，及邀請本校性別平等教育委員會執行祕書黃文智，分享性別平等與體育教學。教學示範中，由98學年度優秀教師體育室教授謝幸珠教授和講師蔡忻林，於舞蹈教室分別示範階梯有氧和團體體能間歇循環課程，並表揚義務推廣體適能促進班的教師。
</w:t>
          <w:br/>
          <w:t>   蕭淑芬表示，本校體育課程平均每學年開設311個班，課程規劃分為基礎班、進階班到證照班，提供多元化的選擇。由於體育課程是所有學科中跟學生接觸最頻繁的，而且相當多的技能都要透過肢體的接觸來達到學習效果，性別平等的概念尤其重要。
</w:t>
          <w:br/>
          <w:t>   體育室講師李欣靜表示，這次研習會的內容很充實，尤其是實作課程有相當大的效果，肌力有充分運動到。</w:t>
          <w:br/>
        </w:r>
      </w:r>
    </w:p>
  </w:body>
</w:document>
</file>