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6e66c262b48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清水祖師爺遶境 公車改道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6月7日（週二）為配合「淡水清水祖師爺誕辰平安遶境」民俗活動，淡水區將於上午10時至下午10時進行交通管制，指南客運相關班次發車將會有所變動，請本校搭乘公車的教職員生留意，往捷運站之「紅27」接駁車將視替代道路許可，不定時發車；學生專車停駛，「2056北門--淡大」路線車僅行駛至淡水捷運站，亦改至淡水捷運站發車；輔助專車可在紅樹林捷運站改搭「紅23」，至北新路口下車步行到校。</w:t>
          <w:br/>
        </w:r>
      </w:r>
    </w:p>
  </w:body>
</w:document>
</file>