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fdaa8abb049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建築週今午將在遊行中開幕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【記者歐陽嘉報導】今天中午在建築系同學唱歌、遊行中，「建築週」將正式開幕，一連五天將有三部電影欣賞，二場音樂表演及展覽，節目內容充滿創意。
</w:t>
          <w:br/>
          <w:t>
</w:t>
          <w:br/>
          <w:t>　今天晚上七點在建築系館前，首先播放電影「黑暗之光」；週三（11日）晚上七點在系中庭播出「大都會」的動畫版；週四（12日）放映時間、地點與週三同，但電影名稱尚未公佈，同學們稱作「神秘保留版」，保證給大家一個驚喜。
</w:t>
          <w:br/>
          <w:t>
</w:t>
          <w:br/>
          <w:t>　今天中午十二時至下午六時在系中庭舉辦的「非建不可」展覽會，同學將自己的其他專長、收藏品和大家分享，有人拿出古董錶，有人則是秀出漫畫、插圖設計；明天晚上七點在系館前舉辦「不插電音樂會」，內容有合唱、吉他及水杯音樂。
</w:t>
          <w:br/>
          <w:t>
</w:t>
          <w:br/>
          <w:t>　壓軸的是本週五（13日）七時半開始的「樂團之夜」，按照傳統，每個年級所組成的樂團都將系中庭表演，今年建築系的友系資傳系，還將友情客串表演。</w:t>
          <w:br/>
        </w:r>
      </w:r>
    </w:p>
  </w:body>
</w:document>
</file>