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4b378e8424a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跨文化之夜      營造奧斯卡風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歡送即將畢業的外籍學位生及交換生，國際交流暨國際教育處於8日在學生活動中心，舉辦「TAMSCAR國際跨文化之夜」。活動以奧斯卡為主題，融合淡江「Tamkang」跟奧斯卡「Oscar」，組成獨一無二的「TAMSCAR」典禮。來自不同國家的外籍生們感情深厚，藉著這次活動，在畢業前歡聚交流，個個盛裝出席，現場湧入外籍生及本國籍生200多人，整個活動中心熱鬧非凡。
</w:t>
          <w:br/>
          <w:t>　國際事務副校長戴萬欽與國交處主任李佩華皆到場參與，李佩華勉勵將畢業的外籍生：「畢業不是學習歷程的結束，希望你們能謹記淡江校訓，有更成功的未來。」現場除了國際大使團熱舞「Burlesque」、法籍實習生尚古拿和管樂團團員組成的銅管五重奏、外籍生歌唱及歡跳太平洋地方舞蹈等精采表演，另頒發紀念品給參與活動的外籍畢業生及交換生。
</w:t>
          <w:br/>
          <w:t>　來自宏都拉斯的國企四羅塔莉（Natalia Lopez Casco）、美國籍交換生國企一強尼潘（Johnny Pang），與查德籍土木四伊狄斯（Idriss, Dj Ibrine Saleh）則代表畢業生上台致詞，其中伊狄斯特別以流利的中文分享來台學習的心情點滴，他的家人朋友也親臨現場為他加油打氣。伊狄斯表示，在台灣不適應的地方因為有家人的支持才能度過，「今天是個很感動、很開心的時刻，也是我和家人紀念性的一晚。」
</w:t>
          <w:br/>
          <w:t>（文／梁凱芹、攝影／林奕宏）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442e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520bcad5-b1c0-4813-af6f-ce0513bc114a.jpg"/>
                      <pic:cNvPicPr/>
                    </pic:nvPicPr>
                    <pic:blipFill>
                      <a:blip xmlns:r="http://schemas.openxmlformats.org/officeDocument/2006/relationships" r:embed="Ra6c4323d0c6c47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c4323d0c6c4790" /></Relationships>
</file>