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1bae78c2144d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舞研戰舞 驚艷四座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凱芹淡水校園報導】武器戰鬥不稀奇，跳舞打仗才夠看！舞蹈研習社於5日在學生活動中心，舉辦期末成果展「戰舞」，以戰爭為背景，將10支舞融入爾虞我詐的鬥爭情節，其中也邀請魔術社與極限舞蹈社串場助陣。舞研社社長電機三王辰修表示，這次成發特別把舞台換了方向，觀眾席也設計成扇形，讓觀眾可以更清楚看到表演。表演融合Jazz、Hip Hop、雷鬼還有武功等元素，舞蹈順序從面對四面楚歌窘境的「舞破」；最後再由舞研社全體幹部，結合LED燈舞出「戰舞」。
</w:t>
          <w:br/>
          <w:t>　參與演出「暗鬥」的中文二陳韻婷表示，其中2支舞要穿高達8公分的高跟鞋，還有1支舞得耍棍，「上場前就一直擔心會不會跌倒，還好正式上場時很成功都沒發生。中文二朱家瑩表示，看了他們的舞藝，讓我下學期也想加入社團跳Hip Hop！」王辰修開心地說：「大家準備時的辛苦，到今天一切都值得了！」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6380847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28/m\1baad01f-54f4-4207-98f4-2e1b23364bbf.jpg"/>
                      <pic:cNvPicPr/>
                    </pic:nvPicPr>
                    <pic:blipFill>
                      <a:blip xmlns:r="http://schemas.openxmlformats.org/officeDocument/2006/relationships" r:embed="R4e2f4f11927047f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e2f4f11927047f2" /></Relationships>
</file>