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ad5bd1f58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課外組開班 教你成為活動企劃師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為提升本校畢業生就業競爭力，課外活動輔導組與中華專業認證學會、台灣企劃塾於12月8日起合辦為期5天的「淡江大學第2屆校院青年活動企劃師認證學分班」，即日起至19日（週一）受理報名，大三以上或具社團重要幹部經歷者優先錄取。
</w:t>
          <w:br/>
          <w:t>  活動承辦人林依瑄表示，要讓同學學習活動企劃，培養淡江人取得求職的領先地位。課程包含各類型活動企劃專業要領、活動企劃團隊的籌組與運作等課程，全程參與者可取得「校院青年活動企劃師認證學分課程結業證書」，通過由中華專業認證學會於明年2月17日舉行的檢定考試後，可拿到「校院青年活動企劃師證照」。錄取名單將於下週二（20日）公布於課外組網頁，意者請洽課外組林依瑄，分機2224。</w:t>
          <w:br/>
        </w:r>
      </w:r>
    </w:p>
  </w:body>
</w:document>
</file>