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354954c4d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西語系慶裙擺飛揚　百餘校友餐敘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走進上週四、五的覺軒花園教室，滿室咖啡生香，品嚐西班牙紅酒與地中海醃橄欖，欣賞畢卡索、達利的畫作，在古典吉他歌手沙啞的嗓音下，西語系的宋麗玲老師搖曳紅艷的裙襬，為四十週年系慶展覽，「西班牙與拉丁美洲商品及文物展」演出一曲熱情的佛朗明哥舞。
</w:t>
          <w:br/>
          <w:t>
</w:t>
          <w:br/>
          <w:t>　現場叫賣著橄欖香皂、民族風強烈的駱馬毛毯、陶笛、紅酒、橄欖油等西班牙及拉丁美洲特產，來參觀的老師與同學不時秀上幾句西語，讓人彷若置身中南美的市集。原始而又神秘的羊角燭臺、圖騰神像、青玉石打造的阿茲提克太陽曆、銀製祭刀、神祇與印地安人長羽持茅捍衛的木雕等，系上教授提供的各國文物把佈置得好似活祭壇。
</w:t>
          <w:br/>
          <w:t>
</w:t>
          <w:br/>
          <w:t>　西語三魏秋蕙身穿寬鬆的墨西哥小女孩裝，親切地為參觀者介紹展覽文物，她表示中南美洲的文化其實與台灣的原住民文化相似，同樣奔放熱情，他們的藝術品主題上也都很貼近生活與自然。日文三的黃敏安同時選修西語課程，她覺得偶爾能跳脫課堂上的紙本，實際體驗拉丁文化之美，「這樣學西語更起勁了！」她笑著說。
</w:t>
          <w:br/>
          <w:t>
</w:t>
          <w:br/>
          <w:t>　西語系於上月三十日邀請系友回娘家聚餐，150位系友於觀海堂舉辦餐會重溫同窗情誼，預計將發行「西班牙及拉丁美洲巡禮專書」，讓回母校相聚的系友們，能重拾舊日書本的回憶。
</w:t>
          <w:br/>
          <w:t>
</w:t>
          <w:br/>
          <w:t>　【本報訊】創系已四十六年的中文系，於本月一日邀請系友回娘家，在驚聲國際廳召開系友大會，並改選理事長，由62年畢業系友黃興隆當選，會中決議由系友們樂捐成立大學部學生清寒獎學金，並繼續發放研究生書卷獎。
</w:t>
          <w:br/>
          <w:t>
</w:t>
          <w:br/>
          <w:t>　黃興隆現為中國時報基隆市特派員，他表示，他將鼓吹系友們發揮愛心，每月捐一千元幫助學弟妹們專心學業，他並希望推動每屆與每縣市都能有系聯絡人，以發揮系友會功能。會中系友們紛紛熱心響應，並決定樂捐經費中70%提供作為清寒獎學金，辦法將另訂；30%提供作為書卷獎，將發放給優秀研究生圖書禮券。
</w:t>
          <w:br/>
          <w:t>
</w:t>
          <w:br/>
          <w:t>　系友們也建議向雅虎網站申請「淡大中友」網站，方便系友、師長、在校生等上網溝通交流，並可向大陸各知名大學中文系密切交流，崔成宗主任表示，本校已與許多學校合辦研討，未來也將持續進行各項交流。驚聲詩社同學們也應邀在會中表演詩詞吟唱，他們表演李白、杜牧、王維等人的作品，獲得系友大聲喝采，並預祝他們在本月底舉辦的大專盃比賽中獲勝。</w:t>
          <w:br/>
        </w:r>
      </w:r>
    </w:p>
  </w:body>
</w:document>
</file>